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73D" w:rsidRPr="0024173D" w:rsidRDefault="0024173D" w:rsidP="0024173D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bCs/>
          <w:i/>
          <w:color w:val="262626"/>
          <w:lang w:eastAsia="pl-PL"/>
        </w:rPr>
      </w:pPr>
    </w:p>
    <w:p w:rsidR="0024173D" w:rsidRPr="0024173D" w:rsidRDefault="00837EC0" w:rsidP="0024173D">
      <w:pPr>
        <w:spacing w:after="160"/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dz. nr geod. 46/4 o pow. 929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m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vertAlign w:val="superscript"/>
          <w:lang w:eastAsia="pl-PL"/>
        </w:rPr>
        <w:t>2</w:t>
      </w: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. </w:t>
      </w:r>
      <w:proofErr w:type="spellStart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obr</w:t>
      </w:r>
      <w:proofErr w:type="spellEnd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. 11</w:t>
      </w:r>
    </w:p>
    <w:p w:rsidR="0024173D" w:rsidRPr="0024173D" w:rsidRDefault="00837EC0" w:rsidP="0024173D">
      <w:pPr>
        <w:spacing w:after="0" w:line="240" w:lineRule="auto"/>
        <w:contextualSpacing/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WO.DOK.0050.181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.2020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br/>
      </w:r>
    </w:p>
    <w:p w:rsidR="0024173D" w:rsidRPr="0024173D" w:rsidRDefault="00837EC0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Zarządzenie Nr 181</w:t>
      </w:r>
      <w:r w:rsidR="0024173D"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/2020</w:t>
      </w:r>
    </w:p>
    <w:p w:rsidR="0024173D" w:rsidRPr="0024173D" w:rsidRDefault="0024173D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Prezydenta Miasta Głogowa</w:t>
      </w:r>
    </w:p>
    <w:p w:rsidR="0024173D" w:rsidRPr="0024173D" w:rsidRDefault="00837EC0" w:rsidP="0024173D">
      <w:pPr>
        <w:spacing w:after="1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 dnia 25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września 2020 r.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w sprawie: ogłoszenia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wykazu nieruchomości gruntowej  przeznaczonej</w:t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do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dzierżawy, 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 drodze bezprzetargowej.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ind w:firstLine="708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 podstawie art. 30 ust. 2 pkt 3 ustawy z dnia 8 marca 1990 r. o samorządzie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gminnym (tekst jednolity Dz. U. z 2020.713),  art. 13 ust. 1, art. 35 ust. 1 i ust. 2 oraz  art. 25 ust. 1 i ust. 2,w związku z art. 23 ust. 1 pkt. 7a ustawy z dnia 21 sierpnia 1997 r. o gospodarce nieruchomościami (tekst jednolity  Dz. U. z 2020 poz. 65ze zm.),  w wykonaniu  Uchwały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Nr XXII/208/2008 Rady Miejskiej w Głogowie z dnia 15 października 2008 r. w sprawie określenia zasad gospodarowania nieruchomościami stanowiącymi własność Gminy Miejskiej Głogów ( Dz. Urz. Województwa Dolnośląskiego z dnia 31 marca 2016 r., poz. 1697) zarządzam, co następuje: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1.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 zasobu nieruchomości Gminy Miejskiej Głogów przeznaczam do oddania w dzierżawę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w drodze bezprzetargowej na rzecz: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...............................................)*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nieruchomość g</w:t>
      </w:r>
      <w:r w:rsidR="00837EC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runtową oznaczoną nr </w:t>
      </w:r>
      <w:proofErr w:type="spellStart"/>
      <w:r w:rsidR="00837EC0">
        <w:rPr>
          <w:rFonts w:ascii="Calibri" w:eastAsia="Times New Roman" w:hAnsi="Calibri" w:cs="Calibri"/>
          <w:b/>
          <w:sz w:val="24"/>
          <w:szCs w:val="24"/>
          <w:lang w:eastAsia="pl-PL"/>
        </w:rPr>
        <w:t>ewid</w:t>
      </w:r>
      <w:proofErr w:type="spellEnd"/>
      <w:r w:rsidR="00837EC0">
        <w:rPr>
          <w:rFonts w:ascii="Calibri" w:eastAsia="Times New Roman" w:hAnsi="Calibri" w:cs="Calibri"/>
          <w:b/>
          <w:sz w:val="24"/>
          <w:szCs w:val="24"/>
          <w:lang w:eastAsia="pl-PL"/>
        </w:rPr>
        <w:t>. 46/4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– 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część o pow.  </w:t>
      </w:r>
      <w:r w:rsidR="00837EC0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929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m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eastAsia="pl-PL"/>
        </w:rPr>
        <w:t xml:space="preserve">2 </w:t>
      </w: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,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położoną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br/>
        <w:t>w Głogowie, przy ulicy Akacjowej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837EC0">
        <w:rPr>
          <w:rFonts w:ascii="Calibri" w:eastAsia="Times New Roman" w:hAnsi="Calibri" w:cs="Calibri"/>
          <w:b/>
          <w:sz w:val="24"/>
          <w:szCs w:val="24"/>
          <w:lang w:eastAsia="pl-PL"/>
        </w:rPr>
        <w:t>obręb 11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„</w:t>
      </w:r>
      <w:r w:rsidR="00837EC0">
        <w:rPr>
          <w:rFonts w:ascii="Calibri" w:eastAsia="Times New Roman" w:hAnsi="Calibri" w:cs="Calibri"/>
          <w:b/>
          <w:sz w:val="24"/>
          <w:szCs w:val="24"/>
          <w:lang w:eastAsia="pl-PL"/>
        </w:rPr>
        <w:t>Krzepów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m. Głogowa 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>opisaną w poz. 1 wykazu.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§ 2.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Zobowiązuję pracownika odpowiedzialnego za reda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t xml:space="preserve">gowanie BIP – redaktora BIP, 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do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zamieszczenia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Zarządzenia w Biuletynie Informacji Publicznej na stronie 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Urzędu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Miejskiego 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3.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Wykonanie zarządzenia powierzam  Naczelnikowi Wydziału Rozwoju Miasta Urzędu Miej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 xml:space="preserve">skiego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4.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Nadzór nad wykonaniem Zarządzenia powierzam Sekretarzowi Gminy Miejskiej Głogów.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5.</w:t>
      </w:r>
    </w:p>
    <w:p w:rsidR="0024173D" w:rsidRPr="0024173D" w:rsidRDefault="0024173D" w:rsidP="0024173D">
      <w:pPr>
        <w:spacing w:after="528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Zarządzenie obowiązuje osoby fizyczne wymienione</w:t>
      </w:r>
      <w:r w:rsidRPr="0024173D">
        <w:rPr>
          <w:rFonts w:ascii="Calibri" w:eastAsia="Times New Roman" w:hAnsi="Calibri" w:cs="Calibri"/>
          <w:color w:val="FF0000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§ 1 niniejszego Zarządzenia.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§ 6.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Zarządzenie wchodzi w życie z dniem podpisania.</w:t>
      </w:r>
    </w:p>
    <w:p w:rsidR="0024173D" w:rsidRPr="0024173D" w:rsidRDefault="0024173D" w:rsidP="0024173D">
      <w:pPr>
        <w:spacing w:after="1080"/>
        <w:rPr>
          <w:rFonts w:ascii="Calibri" w:eastAsia="Times New Roman" w:hAnsi="Calibri" w:cs="Times New Roman"/>
          <w:i/>
          <w:sz w:val="21"/>
          <w:szCs w:val="21"/>
          <w:lang w:eastAsia="pl-PL"/>
        </w:rPr>
        <w:sectPr w:rsidR="0024173D" w:rsidRPr="0024173D" w:rsidSect="0024173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  <w:t>Zarządzenie zakwalifikowa</w:t>
      </w:r>
      <w:r w:rsidR="00837EC0">
        <w:rPr>
          <w:rFonts w:ascii="Calibri" w:eastAsia="Times New Roman" w:hAnsi="Calibri" w:cs="Calibri"/>
          <w:i/>
          <w:sz w:val="24"/>
          <w:szCs w:val="24"/>
          <w:lang w:eastAsia="pl-PL"/>
        </w:rPr>
        <w:t>no do Zarządzeń dotyczących GMG</w:t>
      </w:r>
    </w:p>
    <w:p w:rsidR="0024173D" w:rsidRPr="0024173D" w:rsidRDefault="00837EC0" w:rsidP="0024173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WO.DOK.0050.181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.2020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Głogów, dni</w:t>
      </w:r>
      <w:r>
        <w:rPr>
          <w:rFonts w:ascii="Calibri" w:eastAsia="Times New Roman" w:hAnsi="Calibri" w:cs="Calibri"/>
          <w:sz w:val="24"/>
          <w:szCs w:val="24"/>
          <w:lang w:eastAsia="pl-PL"/>
        </w:rPr>
        <w:t>a 25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września 2020 r.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Załącznik do Zarządzenia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Prezydenta Miasta Głogowa Nr 181/2020 z 25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września 2020 r.</w:t>
      </w:r>
      <w:r w:rsid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:rsidR="0024173D" w:rsidRPr="00837EC0" w:rsidRDefault="00837EC0" w:rsidP="00837EC0">
      <w:pPr>
        <w:overflowPunct w:val="0"/>
        <w:autoSpaceDE w:val="0"/>
        <w:autoSpaceDN w:val="0"/>
        <w:adjustRightInd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WYKAZ NIERUCHOMOŚCI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Prezydent Miasta Głogowa podaje do publicznej wiadomości wykaz nieruchomości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gruntowych przeznaczonych do oddania w dzierżawę w drodze bezprzetargowej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zgodnie z art. 35 ust. 1 i 2 ustawy z dnia 21 sierpnia 1997 r. o gospodarce nieruchomościami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(tekst jednolity Dz. U. z 2020 r. poz. 65 ze zm.)</w:t>
      </w:r>
      <w:r w:rsidR="0024173D">
        <w:rPr>
          <w:rFonts w:cs="Calibri"/>
          <w:bCs/>
          <w:sz w:val="24"/>
          <w:szCs w:val="24"/>
        </w:rPr>
        <w:br/>
      </w:r>
      <w:r>
        <w:rPr>
          <w:rFonts w:cs="Calibri"/>
          <w:bCs/>
          <w:sz w:val="24"/>
          <w:szCs w:val="24"/>
        </w:rPr>
        <w:br/>
      </w:r>
      <w:r w:rsidR="0024173D" w:rsidRPr="00A579C5">
        <w:rPr>
          <w:rFonts w:cs="Calibri"/>
          <w:bCs/>
          <w:sz w:val="24"/>
          <w:szCs w:val="24"/>
        </w:rPr>
        <w:t>Wywieszono na tablicy ogłoszeń w budynku Urzędu Miejskiego</w:t>
      </w:r>
      <w:r>
        <w:rPr>
          <w:rFonts w:cs="Calibri"/>
          <w:bCs/>
          <w:sz w:val="24"/>
          <w:szCs w:val="24"/>
        </w:rPr>
        <w:br/>
        <w:t>od dnia 28</w:t>
      </w:r>
      <w:r w:rsidR="0024173D">
        <w:rPr>
          <w:rFonts w:cs="Calibri"/>
          <w:bCs/>
          <w:sz w:val="24"/>
          <w:szCs w:val="24"/>
        </w:rPr>
        <w:t xml:space="preserve"> września 2020r.</w:t>
      </w:r>
      <w:r w:rsidR="0014237D">
        <w:rPr>
          <w:rFonts w:cs="Calibri"/>
          <w:bCs/>
          <w:sz w:val="24"/>
          <w:szCs w:val="24"/>
        </w:rPr>
        <w:t xml:space="preserve"> do</w:t>
      </w:r>
      <w:r>
        <w:rPr>
          <w:rFonts w:cs="Calibri"/>
          <w:bCs/>
          <w:sz w:val="24"/>
          <w:szCs w:val="24"/>
        </w:rPr>
        <w:t xml:space="preserve"> dnia 18</w:t>
      </w:r>
      <w:r w:rsidR="0014237D">
        <w:rPr>
          <w:rFonts w:cs="Calibri"/>
          <w:bCs/>
          <w:sz w:val="24"/>
          <w:szCs w:val="24"/>
        </w:rPr>
        <w:t xml:space="preserve"> października 2020r.</w:t>
      </w:r>
    </w:p>
    <w:tbl>
      <w:tblPr>
        <w:tblStyle w:val="Tabela-Siatka"/>
        <w:tblW w:w="14283" w:type="dxa"/>
        <w:tblLayout w:type="fixed"/>
        <w:tblLook w:val="04A0" w:firstRow="1" w:lastRow="0" w:firstColumn="1" w:lastColumn="0" w:noHBand="0" w:noVBand="1"/>
        <w:tblCaption w:val="wykaz"/>
        <w:tblDescription w:val="wykaz nieruchomości przeznaczonych do dzierżawy"/>
      </w:tblPr>
      <w:tblGrid>
        <w:gridCol w:w="675"/>
        <w:gridCol w:w="851"/>
        <w:gridCol w:w="709"/>
        <w:gridCol w:w="666"/>
        <w:gridCol w:w="1221"/>
        <w:gridCol w:w="1373"/>
        <w:gridCol w:w="1843"/>
        <w:gridCol w:w="1559"/>
        <w:gridCol w:w="1559"/>
        <w:gridCol w:w="1276"/>
        <w:gridCol w:w="1559"/>
        <w:gridCol w:w="992"/>
      </w:tblGrid>
      <w:tr w:rsidR="0024173D" w:rsidTr="00837EC0">
        <w:trPr>
          <w:tblHeader/>
        </w:trPr>
        <w:tc>
          <w:tcPr>
            <w:tcW w:w="675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Lp.</w:t>
            </w:r>
          </w:p>
        </w:tc>
        <w:tc>
          <w:tcPr>
            <w:tcW w:w="85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KW</w:t>
            </w:r>
          </w:p>
        </w:tc>
        <w:tc>
          <w:tcPr>
            <w:tcW w:w="70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działki</w:t>
            </w:r>
          </w:p>
        </w:tc>
        <w:tc>
          <w:tcPr>
            <w:tcW w:w="666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Nr </w:t>
            </w:r>
            <w:proofErr w:type="spellStart"/>
            <w:r w:rsidRPr="00A579C5">
              <w:rPr>
                <w:sz w:val="24"/>
                <w:szCs w:val="24"/>
              </w:rPr>
              <w:t>obr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22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Pow. </w:t>
            </w:r>
            <w:r w:rsidRPr="002B0CB8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m2 ogółem</w:t>
            </w:r>
          </w:p>
        </w:tc>
        <w:tc>
          <w:tcPr>
            <w:tcW w:w="1373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Opis nieruchomości</w:t>
            </w:r>
            <w:r w:rsidRPr="00A579C5">
              <w:rPr>
                <w:sz w:val="24"/>
                <w:szCs w:val="24"/>
              </w:rPr>
              <w:br/>
              <w:t>położenie</w:t>
            </w:r>
          </w:p>
        </w:tc>
        <w:tc>
          <w:tcPr>
            <w:tcW w:w="1843" w:type="dxa"/>
          </w:tcPr>
          <w:p w:rsidR="0024173D" w:rsidRDefault="0024173D" w:rsidP="0024173D">
            <w:pPr>
              <w:spacing w:line="240" w:lineRule="exact"/>
            </w:pPr>
            <w:proofErr w:type="spellStart"/>
            <w:r w:rsidRPr="00A579C5">
              <w:rPr>
                <w:sz w:val="24"/>
                <w:szCs w:val="24"/>
              </w:rPr>
              <w:t>Przezn</w:t>
            </w:r>
            <w:proofErr w:type="spellEnd"/>
            <w:r w:rsidRPr="00A579C5">
              <w:rPr>
                <w:sz w:val="24"/>
                <w:szCs w:val="24"/>
              </w:rPr>
              <w:t xml:space="preserve">. </w:t>
            </w:r>
            <w:r w:rsidR="0014237D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miejsc.</w:t>
            </w:r>
            <w:r w:rsidRPr="00A579C5">
              <w:rPr>
                <w:sz w:val="24"/>
                <w:szCs w:val="24"/>
              </w:rPr>
              <w:br/>
              <w:t xml:space="preserve">planie zag. </w:t>
            </w:r>
            <w:proofErr w:type="spellStart"/>
            <w:r w:rsidRPr="00A579C5">
              <w:rPr>
                <w:sz w:val="24"/>
                <w:szCs w:val="24"/>
              </w:rPr>
              <w:t>Przestrzen</w:t>
            </w:r>
            <w:proofErr w:type="spellEnd"/>
            <w:r w:rsidRPr="00A579C5">
              <w:rPr>
                <w:sz w:val="24"/>
                <w:szCs w:val="24"/>
              </w:rPr>
              <w:t>-</w:t>
            </w:r>
            <w:r w:rsidRPr="00A579C5">
              <w:rPr>
                <w:sz w:val="24"/>
                <w:szCs w:val="24"/>
              </w:rPr>
              <w:br/>
            </w:r>
            <w:proofErr w:type="spellStart"/>
            <w:r w:rsidRPr="00A579C5">
              <w:rPr>
                <w:sz w:val="24"/>
                <w:szCs w:val="24"/>
              </w:rPr>
              <w:t>nego</w:t>
            </w:r>
            <w:proofErr w:type="spellEnd"/>
            <w:r w:rsidRPr="00A579C5">
              <w:rPr>
                <w:sz w:val="24"/>
                <w:szCs w:val="24"/>
              </w:rPr>
              <w:t xml:space="preserve"> i sposób jej </w:t>
            </w:r>
            <w:proofErr w:type="spellStart"/>
            <w:r w:rsidRPr="00A579C5">
              <w:rPr>
                <w:sz w:val="24"/>
                <w:szCs w:val="24"/>
              </w:rPr>
              <w:t>zagosp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Okres umowy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>
              <w:t>Wysokość czynszu</w:t>
            </w:r>
          </w:p>
          <w:p w:rsidR="0024173D" w:rsidRDefault="0024173D" w:rsidP="0024173D">
            <w:pPr>
              <w:spacing w:line="240" w:lineRule="exact"/>
            </w:pPr>
            <w:r>
              <w:t>miesięcznego</w:t>
            </w:r>
          </w:p>
          <w:p w:rsidR="0024173D" w:rsidRDefault="0024173D" w:rsidP="0024173D">
            <w:pPr>
              <w:spacing w:line="240" w:lineRule="exact"/>
            </w:pPr>
            <w:r>
              <w:t>lub rocznego w zł.</w:t>
            </w:r>
          </w:p>
        </w:tc>
        <w:tc>
          <w:tcPr>
            <w:tcW w:w="1276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Termin </w:t>
            </w:r>
            <w:r w:rsidRPr="00A579C5">
              <w:rPr>
                <w:sz w:val="24"/>
                <w:szCs w:val="24"/>
              </w:rPr>
              <w:br/>
              <w:t>wnoszenia</w:t>
            </w:r>
            <w:r w:rsidRPr="00A579C5">
              <w:rPr>
                <w:sz w:val="24"/>
                <w:szCs w:val="24"/>
              </w:rPr>
              <w:br/>
              <w:t>opłat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Zasady</w:t>
            </w:r>
            <w:r w:rsidRPr="00A579C5">
              <w:rPr>
                <w:sz w:val="24"/>
                <w:szCs w:val="24"/>
              </w:rPr>
              <w:br/>
              <w:t>zmiany</w:t>
            </w:r>
            <w:r w:rsidRPr="00A579C5">
              <w:rPr>
                <w:sz w:val="24"/>
                <w:szCs w:val="24"/>
              </w:rPr>
              <w:br/>
              <w:t>ceny</w:t>
            </w:r>
          </w:p>
        </w:tc>
        <w:tc>
          <w:tcPr>
            <w:tcW w:w="992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Informacja</w:t>
            </w:r>
            <w:r w:rsidRPr="00A579C5">
              <w:rPr>
                <w:sz w:val="24"/>
                <w:szCs w:val="24"/>
              </w:rPr>
              <w:br/>
              <w:t xml:space="preserve">o oddaniu </w:t>
            </w:r>
            <w:r w:rsidRPr="00A579C5">
              <w:rPr>
                <w:sz w:val="24"/>
                <w:szCs w:val="24"/>
              </w:rPr>
              <w:br/>
              <w:t>w dzierżawę</w:t>
            </w:r>
          </w:p>
        </w:tc>
      </w:tr>
      <w:tr w:rsidR="0024173D" w:rsidTr="00837EC0">
        <w:tc>
          <w:tcPr>
            <w:tcW w:w="675" w:type="dxa"/>
          </w:tcPr>
          <w:p w:rsidR="0024173D" w:rsidRDefault="0024173D" w:rsidP="0024173D">
            <w:pPr>
              <w:pStyle w:val="Akapitzlist"/>
              <w:numPr>
                <w:ilvl w:val="0"/>
                <w:numId w:val="1"/>
              </w:numPr>
              <w:spacing w:line="240" w:lineRule="exact"/>
            </w:pPr>
          </w:p>
        </w:tc>
        <w:tc>
          <w:tcPr>
            <w:tcW w:w="851" w:type="dxa"/>
          </w:tcPr>
          <w:p w:rsidR="0024173D" w:rsidRDefault="00C71EB5" w:rsidP="0024173D">
            <w:pPr>
              <w:spacing w:line="240" w:lineRule="exact"/>
            </w:pPr>
            <w:r>
              <w:rPr>
                <w:sz w:val="24"/>
                <w:szCs w:val="24"/>
              </w:rPr>
              <w:t>.......)*</w:t>
            </w:r>
          </w:p>
        </w:tc>
        <w:tc>
          <w:tcPr>
            <w:tcW w:w="709" w:type="dxa"/>
          </w:tcPr>
          <w:p w:rsidR="0024173D" w:rsidRDefault="00837EC0" w:rsidP="0024173D">
            <w:pPr>
              <w:spacing w:line="240" w:lineRule="exact"/>
            </w:pPr>
            <w:r>
              <w:rPr>
                <w:sz w:val="24"/>
                <w:szCs w:val="24"/>
              </w:rPr>
              <w:t>46/4</w:t>
            </w:r>
          </w:p>
        </w:tc>
        <w:tc>
          <w:tcPr>
            <w:tcW w:w="666" w:type="dxa"/>
          </w:tcPr>
          <w:p w:rsidR="0024173D" w:rsidRDefault="00837EC0" w:rsidP="00837EC0">
            <w:pPr>
              <w:spacing w:line="240" w:lineRule="exact"/>
            </w:pPr>
            <w:r>
              <w:rPr>
                <w:sz w:val="24"/>
                <w:szCs w:val="24"/>
              </w:rPr>
              <w:t>11</w:t>
            </w:r>
            <w:r w:rsidR="0024173D" w:rsidRPr="00A579C5">
              <w:rPr>
                <w:sz w:val="24"/>
                <w:szCs w:val="24"/>
              </w:rPr>
              <w:t>„</w:t>
            </w:r>
            <w:r>
              <w:rPr>
                <w:sz w:val="24"/>
                <w:szCs w:val="24"/>
              </w:rPr>
              <w:t>Krzepów</w:t>
            </w:r>
            <w:r w:rsidR="0024173D" w:rsidRPr="00A579C5">
              <w:rPr>
                <w:sz w:val="24"/>
                <w:szCs w:val="24"/>
              </w:rPr>
              <w:t>”</w:t>
            </w:r>
          </w:p>
        </w:tc>
        <w:tc>
          <w:tcPr>
            <w:tcW w:w="1221" w:type="dxa"/>
          </w:tcPr>
          <w:p w:rsidR="0024173D" w:rsidRDefault="00837EC0" w:rsidP="00837EC0">
            <w:pPr>
              <w:spacing w:line="240" w:lineRule="exact"/>
            </w:pPr>
            <w:r>
              <w:rPr>
                <w:sz w:val="24"/>
                <w:szCs w:val="24"/>
              </w:rPr>
              <w:t>929</w:t>
            </w:r>
            <w:r w:rsidR="0024173D" w:rsidRPr="00A579C5">
              <w:rPr>
                <w:sz w:val="24"/>
                <w:szCs w:val="24"/>
              </w:rPr>
              <w:t xml:space="preserve"> m2</w:t>
            </w:r>
            <w:r w:rsidR="0024173D" w:rsidRPr="00A579C5">
              <w:rPr>
                <w:sz w:val="24"/>
                <w:szCs w:val="24"/>
              </w:rPr>
              <w:br/>
            </w:r>
          </w:p>
        </w:tc>
        <w:tc>
          <w:tcPr>
            <w:tcW w:w="1373" w:type="dxa"/>
          </w:tcPr>
          <w:p w:rsidR="0024173D" w:rsidRDefault="0024173D" w:rsidP="00837EC0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Głogów, przy ul. </w:t>
            </w:r>
            <w:r w:rsidR="00837EC0">
              <w:rPr>
                <w:sz w:val="24"/>
                <w:szCs w:val="24"/>
              </w:rPr>
              <w:t>Akacjowej</w:t>
            </w:r>
          </w:p>
        </w:tc>
        <w:tc>
          <w:tcPr>
            <w:tcW w:w="1843" w:type="dxa"/>
          </w:tcPr>
          <w:p w:rsidR="0024173D" w:rsidRPr="00837EC0" w:rsidRDefault="00837EC0" w:rsidP="0024173D">
            <w:pPr>
              <w:spacing w:line="240" w:lineRule="exact"/>
            </w:pPr>
            <w:r w:rsidRPr="00837EC0">
              <w:rPr>
                <w:sz w:val="24"/>
                <w:szCs w:val="24"/>
              </w:rPr>
              <w:t>34 MN/UC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Od dnia</w:t>
            </w:r>
            <w:r w:rsidRPr="00A579C5">
              <w:rPr>
                <w:sz w:val="24"/>
                <w:szCs w:val="24"/>
              </w:rPr>
              <w:br/>
              <w:t>01.01.2021r</w:t>
            </w:r>
            <w:r w:rsidRPr="00A579C5">
              <w:rPr>
                <w:sz w:val="24"/>
                <w:szCs w:val="24"/>
              </w:rPr>
              <w:br/>
              <w:t>do dnia</w:t>
            </w:r>
            <w:r w:rsidRPr="00A579C5">
              <w:rPr>
                <w:sz w:val="24"/>
                <w:szCs w:val="24"/>
              </w:rPr>
              <w:br/>
              <w:t>31.12.2023r.</w:t>
            </w:r>
          </w:p>
        </w:tc>
        <w:tc>
          <w:tcPr>
            <w:tcW w:w="1559" w:type="dxa"/>
          </w:tcPr>
          <w:p w:rsidR="0024173D" w:rsidRDefault="00837EC0" w:rsidP="00837EC0">
            <w:pPr>
              <w:spacing w:line="240" w:lineRule="exact"/>
            </w:pPr>
            <w:r>
              <w:rPr>
                <w:sz w:val="24"/>
                <w:szCs w:val="24"/>
              </w:rPr>
              <w:t>626,06</w:t>
            </w:r>
            <w:r w:rsidR="0024173D" w:rsidRPr="00A579C5">
              <w:rPr>
                <w:sz w:val="24"/>
                <w:szCs w:val="24"/>
              </w:rPr>
              <w:t xml:space="preserve"> zł brutto</w:t>
            </w:r>
            <w:r w:rsidR="0024173D" w:rsidRPr="00A579C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rocznie</w:t>
            </w:r>
            <w:r>
              <w:rPr>
                <w:sz w:val="24"/>
                <w:szCs w:val="24"/>
              </w:rPr>
              <w:br/>
              <w:t>w tym:</w:t>
            </w:r>
            <w:r>
              <w:rPr>
                <w:sz w:val="24"/>
                <w:szCs w:val="24"/>
              </w:rPr>
              <w:br/>
              <w:t>(508,99</w:t>
            </w:r>
            <w:r w:rsidR="0024173D" w:rsidRPr="00A579C5">
              <w:rPr>
                <w:sz w:val="24"/>
                <w:szCs w:val="24"/>
              </w:rPr>
              <w:t xml:space="preserve"> zł </w:t>
            </w:r>
            <w:r>
              <w:rPr>
                <w:sz w:val="24"/>
                <w:szCs w:val="24"/>
              </w:rPr>
              <w:t>netto + 23% VAT tj. kwota 117,07</w:t>
            </w:r>
            <w:r w:rsidR="0024173D" w:rsidRPr="00A579C5">
              <w:rPr>
                <w:sz w:val="24"/>
                <w:szCs w:val="24"/>
              </w:rPr>
              <w:t xml:space="preserve"> zł)</w:t>
            </w:r>
          </w:p>
        </w:tc>
        <w:tc>
          <w:tcPr>
            <w:tcW w:w="1276" w:type="dxa"/>
          </w:tcPr>
          <w:p w:rsidR="0024173D" w:rsidRDefault="00837EC0" w:rsidP="00837EC0">
            <w:pPr>
              <w:spacing w:line="240" w:lineRule="exact"/>
            </w:pPr>
            <w:r>
              <w:rPr>
                <w:sz w:val="24"/>
                <w:szCs w:val="24"/>
              </w:rPr>
              <w:t>Do dnia 31</w:t>
            </w:r>
            <w:r w:rsidR="0024173D" w:rsidRPr="00A579C5">
              <w:rPr>
                <w:sz w:val="24"/>
                <w:szCs w:val="24"/>
              </w:rPr>
              <w:t>-go</w:t>
            </w:r>
            <w:r w:rsidR="0024173D" w:rsidRPr="00A579C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marca każdego roku</w:t>
            </w:r>
            <w:r w:rsidR="0024173D" w:rsidRPr="00A579C5">
              <w:rPr>
                <w:sz w:val="24"/>
                <w:szCs w:val="24"/>
              </w:rPr>
              <w:t xml:space="preserve"> poczynając </w:t>
            </w:r>
            <w:r>
              <w:rPr>
                <w:sz w:val="24"/>
                <w:szCs w:val="24"/>
              </w:rPr>
              <w:t>od</w:t>
            </w:r>
            <w:r w:rsidR="0024173D" w:rsidRPr="00A579C5">
              <w:rPr>
                <w:sz w:val="24"/>
                <w:szCs w:val="24"/>
              </w:rPr>
              <w:t xml:space="preserve"> 2021r.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Zwiększenie czynszu </w:t>
            </w:r>
            <w:r w:rsidRPr="00A579C5">
              <w:rPr>
                <w:sz w:val="24"/>
                <w:szCs w:val="24"/>
              </w:rPr>
              <w:br/>
              <w:t xml:space="preserve">o </w:t>
            </w:r>
            <w:proofErr w:type="spellStart"/>
            <w:r w:rsidRPr="00A579C5">
              <w:rPr>
                <w:sz w:val="24"/>
                <w:szCs w:val="24"/>
              </w:rPr>
              <w:t>wsk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  <w:r w:rsidRPr="002B0CB8">
              <w:rPr>
                <w:sz w:val="24"/>
                <w:szCs w:val="24"/>
              </w:rPr>
              <w:t xml:space="preserve"> </w:t>
            </w:r>
            <w:proofErr w:type="spellStart"/>
            <w:r w:rsidRPr="00A579C5">
              <w:rPr>
                <w:sz w:val="24"/>
                <w:szCs w:val="24"/>
              </w:rPr>
              <w:t>infl</w:t>
            </w:r>
            <w:proofErr w:type="spellEnd"/>
            <w:r w:rsidRPr="00A579C5">
              <w:rPr>
                <w:sz w:val="24"/>
                <w:szCs w:val="24"/>
              </w:rPr>
              <w:t>. ogłaszany każdego roku, poczynając od 2021r., przez Prezesa GUS lub zmiana Zarządzenia Prezydenta Miasta Głogowa</w:t>
            </w:r>
          </w:p>
        </w:tc>
        <w:tc>
          <w:tcPr>
            <w:tcW w:w="992" w:type="dxa"/>
          </w:tcPr>
          <w:p w:rsidR="0024173D" w:rsidRDefault="00837EC0" w:rsidP="0024173D">
            <w:pPr>
              <w:spacing w:line="240" w:lineRule="exact"/>
            </w:pPr>
            <w:proofErr w:type="spellStart"/>
            <w:r>
              <w:rPr>
                <w:sz w:val="24"/>
                <w:szCs w:val="24"/>
              </w:rPr>
              <w:t>Nier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Zagosp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03C89">
              <w:rPr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est jako ogródki działkowe/warzy</w:t>
            </w:r>
            <w:bookmarkStart w:id="0" w:name="_GoBack"/>
            <w:bookmarkEnd w:id="0"/>
            <w:r>
              <w:rPr>
                <w:sz w:val="24"/>
                <w:szCs w:val="24"/>
              </w:rPr>
              <w:t>wne.</w:t>
            </w:r>
          </w:p>
        </w:tc>
      </w:tr>
    </w:tbl>
    <w:p w:rsidR="00774D79" w:rsidRDefault="00C71EB5" w:rsidP="0024173D">
      <w:pPr>
        <w:spacing w:line="240" w:lineRule="exact"/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</w:p>
    <w:sectPr w:rsidR="00774D79" w:rsidSect="00503C89">
      <w:pgSz w:w="16838" w:h="11906" w:orient="landscape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F1519"/>
    <w:multiLevelType w:val="hybridMultilevel"/>
    <w:tmpl w:val="433A6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3D"/>
    <w:rsid w:val="0014237D"/>
    <w:rsid w:val="0024173D"/>
    <w:rsid w:val="004336CE"/>
    <w:rsid w:val="00503C89"/>
    <w:rsid w:val="00774D79"/>
    <w:rsid w:val="00837EC0"/>
    <w:rsid w:val="00AC3A36"/>
    <w:rsid w:val="00C7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05A41-FC2F-43A1-8F4C-FA4D51DEB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BK. Kaszowska - Samborska</dc:creator>
  <cp:lastModifiedBy>Barbara BK. Kaszowska - Samborska</cp:lastModifiedBy>
  <cp:revision>2</cp:revision>
  <dcterms:created xsi:type="dcterms:W3CDTF">2020-10-07T11:44:00Z</dcterms:created>
  <dcterms:modified xsi:type="dcterms:W3CDTF">2020-10-07T11:44:00Z</dcterms:modified>
</cp:coreProperties>
</file>